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0"/>
        </w:rPr>
      </w:pPr>
      <w:bookmarkStart w:id="0" w:name="_GoBack"/>
      <w:r>
        <w:rPr>
          <w:rStyle w:val="5"/>
          <w:rFonts w:ascii="微软雅黑" w:hAnsi="微软雅黑" w:eastAsia="微软雅黑" w:cs="微软雅黑"/>
          <w:color w:val="17365D"/>
          <w:spacing w:val="0"/>
          <w:sz w:val="44"/>
          <w:szCs w:val="44"/>
          <w:bdr w:val="none" w:color="auto" w:sz="0" w:space="0"/>
        </w:rPr>
        <w:t>关于</w:t>
      </w:r>
      <w:r>
        <w:rPr>
          <w:rStyle w:val="5"/>
          <w:rFonts w:hint="eastAsia" w:ascii="微软雅黑" w:hAnsi="微软雅黑" w:eastAsia="微软雅黑" w:cs="微软雅黑"/>
          <w:color w:val="17365D"/>
          <w:spacing w:val="0"/>
          <w:sz w:val="44"/>
          <w:szCs w:val="44"/>
          <w:bdr w:val="none" w:color="auto" w:sz="0" w:space="0"/>
        </w:rPr>
        <w:t>“子宫内膜息肉”</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firstLineChars="200"/>
        <w:jc w:val="left"/>
        <w:rPr>
          <w:rStyle w:val="5"/>
          <w:rFonts w:hint="eastAsia" w:ascii="宋体" w:hAnsi="宋体" w:eastAsia="宋体" w:cs="宋体"/>
          <w:b w:val="0"/>
          <w:bCs/>
          <w:sz w:val="28"/>
          <w:szCs w:val="28"/>
        </w:rPr>
      </w:pPr>
    </w:p>
    <w:p>
      <w:pPr>
        <w:keepNext w:val="0"/>
        <w:keepLines w:val="0"/>
        <w:widowControl/>
        <w:suppressLineNumbers w:val="0"/>
        <w:ind w:firstLine="560" w:firstLineChars="200"/>
        <w:jc w:val="left"/>
        <w:rPr>
          <w:sz w:val="28"/>
          <w:szCs w:val="28"/>
        </w:rPr>
      </w:pPr>
      <w:r>
        <w:rPr>
          <w:rStyle w:val="5"/>
          <w:rFonts w:hint="eastAsia" w:ascii="微软雅黑" w:hAnsi="微软雅黑" w:eastAsia="微软雅黑" w:cs="微软雅黑"/>
          <w:kern w:val="0"/>
          <w:sz w:val="28"/>
          <w:szCs w:val="28"/>
          <w:bdr w:val="none" w:color="auto" w:sz="0" w:space="0"/>
          <w:lang w:val="en-US" w:eastAsia="zh-CN" w:bidi="ar"/>
        </w:rPr>
        <w:t>一、什么是子宫内膜息肉？</w:t>
      </w:r>
      <w:r>
        <w:rPr>
          <w:rFonts w:ascii="宋体" w:hAnsi="宋体" w:eastAsia="宋体" w:cs="宋体"/>
          <w:kern w:val="0"/>
          <w:sz w:val="28"/>
          <w:szCs w:val="28"/>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firstLineChars="200"/>
        <w:rPr>
          <w:rStyle w:val="5"/>
          <w:rFonts w:hint="eastAsia" w:ascii="宋体" w:hAnsi="宋体" w:eastAsia="宋体" w:cs="宋体"/>
          <w:b w:val="0"/>
          <w:bCs/>
          <w:sz w:val="28"/>
          <w:szCs w:val="28"/>
          <w:bdr w:val="none" w:color="auto" w:sz="0" w:space="0"/>
        </w:rPr>
      </w:pPr>
      <w:r>
        <w:rPr>
          <w:rStyle w:val="5"/>
          <w:rFonts w:hint="eastAsia" w:ascii="宋体" w:hAnsi="宋体" w:eastAsia="宋体" w:cs="宋体"/>
          <w:b w:val="0"/>
          <w:bCs/>
          <w:sz w:val="28"/>
          <w:szCs w:val="28"/>
          <w:bdr w:val="none" w:color="auto" w:sz="0" w:space="0"/>
        </w:rPr>
        <w:t>子宫内膜息肉是育龄期和围绝经期女性常见的妇科良性病变，表现为宫腔内生长的息肉状赘生物。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rPr>
          <w:sz w:val="28"/>
          <w:szCs w:val="28"/>
        </w:rPr>
      </w:pPr>
      <w:r>
        <w:rPr>
          <w:rStyle w:val="5"/>
          <w:rFonts w:hint="eastAsia" w:ascii="微软雅黑" w:hAnsi="微软雅黑" w:eastAsia="微软雅黑" w:cs="微软雅黑"/>
          <w:sz w:val="28"/>
          <w:szCs w:val="28"/>
          <w:bdr w:val="none" w:color="auto" w:sz="0" w:space="0"/>
        </w:rPr>
        <w:t>二、哪些情况可以引起子宫内膜息肉？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b w:val="0"/>
          <w:bCs/>
          <w:sz w:val="28"/>
          <w:szCs w:val="28"/>
        </w:rPr>
      </w:pPr>
      <w:r>
        <w:rPr>
          <w:rStyle w:val="5"/>
          <w:rFonts w:hint="eastAsia" w:ascii="宋体" w:hAnsi="宋体" w:eastAsia="宋体" w:cs="宋体"/>
          <w:b w:val="0"/>
          <w:bCs/>
          <w:sz w:val="28"/>
          <w:szCs w:val="28"/>
          <w:bdr w:val="none" w:color="auto" w:sz="0" w:space="0"/>
        </w:rPr>
        <w:t>1）内分泌紊乱，特别是雌激素水平较高时；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5" w:lineRule="atLeast"/>
        <w:ind w:left="0" w:right="0" w:firstLine="560" w:firstLineChars="200"/>
        <w:textAlignment w:val="auto"/>
        <w:rPr>
          <w:b w:val="0"/>
          <w:bCs/>
          <w:sz w:val="28"/>
          <w:szCs w:val="28"/>
        </w:rPr>
      </w:pPr>
      <w:r>
        <w:rPr>
          <w:rStyle w:val="5"/>
          <w:rFonts w:hint="eastAsia" w:ascii="宋体" w:hAnsi="宋体" w:eastAsia="宋体" w:cs="宋体"/>
          <w:b w:val="0"/>
          <w:bCs/>
          <w:sz w:val="28"/>
          <w:szCs w:val="28"/>
          <w:bdr w:val="none" w:color="auto" w:sz="0" w:space="0"/>
        </w:rPr>
        <w:t>2）妇科炎症；</w:t>
      </w:r>
      <w:r>
        <w:rPr>
          <w:rStyle w:val="5"/>
          <w:rFonts w:ascii="Calibri" w:hAnsi="Calibri" w:cs="Calibri"/>
          <w:b w:val="0"/>
          <w:bCs/>
          <w:sz w:val="28"/>
          <w:szCs w:val="28"/>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5" w:lineRule="atLeast"/>
        <w:ind w:left="0" w:right="0" w:firstLine="560" w:firstLineChars="200"/>
        <w:textAlignment w:val="auto"/>
        <w:rPr>
          <w:b w:val="0"/>
          <w:bCs/>
          <w:sz w:val="28"/>
          <w:szCs w:val="28"/>
        </w:rPr>
      </w:pPr>
      <w:r>
        <w:rPr>
          <w:rStyle w:val="5"/>
          <w:rFonts w:hint="eastAsia" w:ascii="宋体" w:hAnsi="宋体" w:eastAsia="宋体" w:cs="宋体"/>
          <w:b w:val="0"/>
          <w:bCs/>
          <w:sz w:val="28"/>
          <w:szCs w:val="28"/>
          <w:bdr w:val="none" w:color="auto" w:sz="0" w:space="0"/>
        </w:rPr>
        <w:t>3）当育龄期女性伴有病原体感染时；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5" w:lineRule="atLeast"/>
        <w:ind w:left="0" w:right="0" w:firstLine="560" w:firstLineChars="200"/>
        <w:textAlignment w:val="auto"/>
        <w:rPr>
          <w:b w:val="0"/>
          <w:bCs/>
          <w:sz w:val="28"/>
          <w:szCs w:val="28"/>
        </w:rPr>
      </w:pPr>
      <w:r>
        <w:rPr>
          <w:rStyle w:val="5"/>
          <w:rFonts w:hint="eastAsia" w:ascii="宋体" w:hAnsi="宋体" w:eastAsia="宋体" w:cs="宋体"/>
          <w:b w:val="0"/>
          <w:bCs/>
          <w:sz w:val="28"/>
          <w:szCs w:val="28"/>
          <w:bdr w:val="none" w:color="auto" w:sz="0" w:space="0"/>
        </w:rPr>
        <w:t>4）既往妇科手术史；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b w:val="0"/>
          <w:bCs/>
          <w:sz w:val="28"/>
          <w:szCs w:val="28"/>
        </w:rPr>
      </w:pPr>
      <w:r>
        <w:rPr>
          <w:rStyle w:val="5"/>
          <w:rFonts w:hint="eastAsia" w:ascii="宋体" w:hAnsi="宋体" w:eastAsia="宋体" w:cs="宋体"/>
          <w:b w:val="0"/>
          <w:bCs/>
          <w:sz w:val="28"/>
          <w:szCs w:val="28"/>
          <w:bdr w:val="none" w:color="auto" w:sz="0" w:space="0"/>
        </w:rPr>
        <w:t>5）其他，如子宫内膜异位症时可伴发息肉。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Style w:val="5"/>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三、子宫内膜息肉的常见症状有哪些？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Style w:val="5"/>
          <w:rFonts w:hint="eastAsia" w:ascii="宋体" w:hAnsi="宋体" w:eastAsia="宋体" w:cs="宋体"/>
          <w:b w:val="0"/>
          <w:bCs/>
          <w:sz w:val="28"/>
          <w:szCs w:val="28"/>
        </w:rPr>
      </w:pPr>
      <w:r>
        <w:rPr>
          <w:rStyle w:val="5"/>
          <w:rFonts w:hint="eastAsia" w:ascii="宋体" w:hAnsi="宋体" w:eastAsia="宋体" w:cs="宋体"/>
          <w:b w:val="0"/>
          <w:bCs/>
          <w:sz w:val="28"/>
          <w:szCs w:val="28"/>
        </w:rPr>
        <w:t>1）月经周期异常：表现为经量增多、经期时间延长、排卵期出血或者同房后出血。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Style w:val="5"/>
          <w:rFonts w:hint="eastAsia" w:ascii="宋体" w:hAnsi="宋体" w:eastAsia="宋体" w:cs="宋体"/>
          <w:b w:val="0"/>
          <w:bCs/>
          <w:sz w:val="28"/>
          <w:szCs w:val="28"/>
        </w:rPr>
      </w:pPr>
      <w:r>
        <w:rPr>
          <w:rStyle w:val="5"/>
          <w:rFonts w:hint="eastAsia" w:ascii="宋体" w:hAnsi="宋体" w:eastAsia="宋体" w:cs="宋体"/>
          <w:b w:val="0"/>
          <w:bCs/>
          <w:sz w:val="28"/>
          <w:szCs w:val="28"/>
        </w:rPr>
        <w:t>2）不规则出血：非月经期的子宫异常出血，并排除其他疾病。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Style w:val="5"/>
          <w:rFonts w:hint="eastAsia" w:ascii="宋体" w:hAnsi="宋体" w:eastAsia="宋体" w:cs="宋体"/>
          <w:b w:val="0"/>
          <w:bCs/>
          <w:sz w:val="28"/>
          <w:szCs w:val="28"/>
        </w:rPr>
      </w:pPr>
      <w:r>
        <w:rPr>
          <w:rStyle w:val="5"/>
          <w:rFonts w:hint="eastAsia" w:ascii="宋体" w:hAnsi="宋体" w:eastAsia="宋体" w:cs="宋体"/>
          <w:b w:val="0"/>
          <w:bCs/>
          <w:sz w:val="28"/>
          <w:szCs w:val="28"/>
        </w:rPr>
        <w:t>3）单发、较小的子宫内膜息肉常无明显临床症状。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Style w:val="5"/>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四、子宫内膜息肉的常见并发症有哪些？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Style w:val="5"/>
          <w:rFonts w:hint="eastAsia" w:ascii="宋体" w:hAnsi="宋体" w:eastAsia="宋体" w:cs="宋体"/>
          <w:b w:val="0"/>
          <w:bCs/>
          <w:sz w:val="28"/>
          <w:szCs w:val="28"/>
        </w:rPr>
      </w:pPr>
      <w:r>
        <w:rPr>
          <w:rStyle w:val="5"/>
          <w:rFonts w:hint="eastAsia" w:ascii="宋体" w:hAnsi="宋体" w:eastAsia="宋体" w:cs="宋体"/>
          <w:b w:val="0"/>
          <w:bCs/>
          <w:sz w:val="28"/>
          <w:szCs w:val="28"/>
        </w:rPr>
        <w:t>1) 贫血：多表现为皮肤和黏膜苍白，并出现头晕、乏力症状。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Style w:val="5"/>
          <w:rFonts w:hint="eastAsia" w:ascii="宋体" w:hAnsi="宋体" w:eastAsia="宋体" w:cs="宋体"/>
          <w:b w:val="0"/>
          <w:bCs/>
          <w:sz w:val="28"/>
          <w:szCs w:val="28"/>
        </w:rPr>
      </w:pPr>
      <w:r>
        <w:rPr>
          <w:rStyle w:val="5"/>
          <w:rFonts w:hint="eastAsia" w:ascii="宋体" w:hAnsi="宋体" w:eastAsia="宋体" w:cs="宋体"/>
          <w:b w:val="0"/>
          <w:bCs/>
          <w:sz w:val="28"/>
          <w:szCs w:val="28"/>
        </w:rPr>
        <w:t>2) 不孕：息肉可能通过影响精子进入子宫而引起不孕。</w:t>
      </w:r>
    </w:p>
    <w:p>
      <w:pPr>
        <w:keepNext w:val="0"/>
        <w:keepLines w:val="0"/>
        <w:widowControl/>
        <w:suppressLineNumbers w:val="0"/>
        <w:jc w:val="left"/>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Style w:val="5"/>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五、医生如何判断子宫内膜息肉？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sz w:val="28"/>
          <w:szCs w:val="28"/>
          <w:bdr w:val="none" w:color="auto" w:sz="0" w:space="0"/>
        </w:rPr>
        <w:drawing>
          <wp:inline distT="0" distB="0" distL="114300" distR="114300">
            <wp:extent cx="5346065" cy="3765550"/>
            <wp:effectExtent l="0" t="0" r="6985" b="6350"/>
            <wp:docPr id="5"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6" descr="IMG_271"/>
                    <pic:cNvPicPr>
                      <a:picLocks noChangeAspect="1"/>
                    </pic:cNvPicPr>
                  </pic:nvPicPr>
                  <pic:blipFill>
                    <a:blip r:embed="rId4"/>
                    <a:stretch>
                      <a:fillRect/>
                    </a:stretch>
                  </pic:blipFill>
                  <pic:spPr>
                    <a:xfrm>
                      <a:off x="0" y="0"/>
                      <a:ext cx="5346065" cy="37655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sz w:val="28"/>
          <w:szCs w:val="28"/>
          <w:bdr w:val="none" w:color="auto" w:sz="0" w:space="0"/>
        </w:rPr>
        <w:t>图片来源：图虫创意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Style w:val="5"/>
          <w:rFonts w:hint="eastAsia" w:ascii="宋体" w:hAnsi="宋体" w:eastAsia="宋体" w:cs="宋体"/>
          <w:b w:val="0"/>
          <w:bCs/>
          <w:sz w:val="28"/>
          <w:szCs w:val="28"/>
        </w:rPr>
      </w:pPr>
      <w:r>
        <w:rPr>
          <w:rStyle w:val="5"/>
          <w:rFonts w:hint="eastAsia" w:ascii="宋体" w:hAnsi="宋体" w:eastAsia="宋体" w:cs="宋体"/>
          <w:b w:val="0"/>
          <w:bCs/>
          <w:sz w:val="28"/>
          <w:szCs w:val="28"/>
        </w:rPr>
        <w:t>1）妇科检查：当宫颈息肉较大时可通过妇科检查肉眼发现赘生物；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Style w:val="5"/>
          <w:rFonts w:hint="eastAsia" w:ascii="宋体" w:hAnsi="宋体" w:eastAsia="宋体" w:cs="宋体"/>
          <w:b w:val="0"/>
          <w:bCs/>
          <w:sz w:val="28"/>
          <w:szCs w:val="28"/>
        </w:rPr>
      </w:pPr>
      <w:r>
        <w:rPr>
          <w:rStyle w:val="5"/>
          <w:rFonts w:hint="eastAsia" w:ascii="宋体" w:hAnsi="宋体" w:eastAsia="宋体" w:cs="宋体"/>
          <w:b w:val="0"/>
          <w:bCs/>
          <w:sz w:val="28"/>
          <w:szCs w:val="28"/>
        </w:rPr>
        <w:t>2） 超声检查：可区分子宫内膜息肉或者其他宫腔占位性病变（如子宫平滑肌瘤）。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Style w:val="5"/>
          <w:rFonts w:hint="eastAsia" w:ascii="宋体" w:hAnsi="宋体" w:eastAsia="宋体" w:cs="宋体"/>
          <w:b w:val="0"/>
          <w:bCs/>
          <w:sz w:val="28"/>
          <w:szCs w:val="28"/>
        </w:rPr>
      </w:pPr>
      <w:r>
        <w:rPr>
          <w:rStyle w:val="5"/>
          <w:rFonts w:hint="eastAsia" w:ascii="宋体" w:hAnsi="宋体" w:eastAsia="宋体" w:cs="宋体"/>
          <w:b w:val="0"/>
          <w:bCs/>
          <w:sz w:val="28"/>
          <w:szCs w:val="28"/>
        </w:rPr>
        <w:t>3）宫腔镜：是诊断女性出血性宫腔疾病的金标准，通过宫腔镜检查可以直视宫腔情况并定位取病理组织进行活检。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Style w:val="5"/>
          <w:rFonts w:hint="eastAsia" w:ascii="宋体" w:hAnsi="宋体" w:eastAsia="宋体" w:cs="宋体"/>
          <w:b w:val="0"/>
          <w:bCs/>
          <w:sz w:val="28"/>
          <w:szCs w:val="28"/>
        </w:rPr>
      </w:pPr>
      <w:r>
        <w:rPr>
          <w:rStyle w:val="5"/>
          <w:rFonts w:hint="eastAsia" w:ascii="宋体" w:hAnsi="宋体" w:eastAsia="宋体" w:cs="宋体"/>
          <w:b w:val="0"/>
          <w:bCs/>
          <w:sz w:val="28"/>
          <w:szCs w:val="28"/>
        </w:rPr>
        <w:t>4）病理检查：对子宫内膜息肉的性质进行形态学诊断，子宫内膜息肉内腺体可与正常宫腔腺体发育不同步并可伴随各个级别的子宫内膜增生病变。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Style w:val="5"/>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六、子宫内膜息肉需如何治疗？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Style w:val="5"/>
          <w:rFonts w:hint="eastAsia" w:ascii="宋体" w:hAnsi="宋体" w:eastAsia="宋体" w:cs="宋体"/>
          <w:b w:val="0"/>
          <w:bCs/>
          <w:sz w:val="28"/>
          <w:szCs w:val="28"/>
        </w:rPr>
      </w:pPr>
      <w:r>
        <w:rPr>
          <w:rStyle w:val="5"/>
          <w:rFonts w:hint="eastAsia" w:ascii="宋体" w:hAnsi="宋体" w:eastAsia="宋体" w:cs="宋体"/>
          <w:b w:val="0"/>
          <w:bCs/>
          <w:sz w:val="28"/>
          <w:szCs w:val="28"/>
        </w:rPr>
        <w:t>妇科医生会根据子宫内膜息肉的位置和大小，并结合其他实验室检查进行综合评估并给予最佳治疗方案。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Style w:val="5"/>
          <w:rFonts w:hint="eastAsia" w:ascii="宋体" w:hAnsi="宋体" w:eastAsia="宋体" w:cs="宋体"/>
          <w:b w:val="0"/>
          <w:bCs/>
          <w:sz w:val="28"/>
          <w:szCs w:val="28"/>
        </w:rPr>
      </w:pPr>
      <w:r>
        <w:rPr>
          <w:rStyle w:val="5"/>
          <w:rFonts w:hint="eastAsia" w:ascii="宋体" w:hAnsi="宋体" w:eastAsia="宋体" w:cs="宋体"/>
          <w:b w:val="0"/>
          <w:bCs/>
          <w:sz w:val="28"/>
          <w:szCs w:val="28"/>
        </w:rPr>
        <w:t>1）保守治疗：如息肉单发、较小且无明显临床症状时，经医生评估后可暂时观察，但需定期复查。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Style w:val="5"/>
          <w:rFonts w:hint="eastAsia" w:ascii="宋体" w:hAnsi="宋体" w:eastAsia="宋体" w:cs="宋体"/>
          <w:b w:val="0"/>
          <w:bCs/>
          <w:sz w:val="28"/>
          <w:szCs w:val="28"/>
        </w:rPr>
      </w:pPr>
      <w:r>
        <w:rPr>
          <w:rStyle w:val="5"/>
          <w:rFonts w:hint="eastAsia" w:ascii="宋体" w:hAnsi="宋体" w:eastAsia="宋体" w:cs="宋体"/>
          <w:b w:val="0"/>
          <w:bCs/>
          <w:sz w:val="28"/>
          <w:szCs w:val="28"/>
        </w:rPr>
        <w:t>2）手术治疗：子宫内膜息肉可表现为单发或者多发，宫腔镜手术可将息肉完整切除。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Style w:val="5"/>
          <w:rFonts w:hint="eastAsia" w:ascii="宋体" w:hAnsi="宋体" w:eastAsia="宋体" w:cs="宋体"/>
          <w:b w:val="0"/>
          <w:bCs/>
          <w:sz w:val="28"/>
          <w:szCs w:val="28"/>
        </w:rPr>
      </w:pPr>
      <w:r>
        <w:rPr>
          <w:rStyle w:val="5"/>
          <w:rFonts w:hint="eastAsia" w:ascii="宋体" w:hAnsi="宋体" w:eastAsia="宋体" w:cs="宋体"/>
          <w:b w:val="0"/>
          <w:bCs/>
          <w:sz w:val="28"/>
          <w:szCs w:val="28"/>
        </w:rPr>
        <w:t>3）对症治疗：如出现贫血症状，可在医生指导下补充铁剂改善贫血。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Style w:val="5"/>
          <w:rFonts w:hint="eastAsia" w:ascii="宋体" w:hAnsi="宋体" w:eastAsia="宋体" w:cs="宋体"/>
          <w:b w:val="0"/>
          <w:bCs/>
          <w:sz w:val="28"/>
          <w:szCs w:val="28"/>
        </w:rPr>
      </w:pPr>
      <w:r>
        <w:rPr>
          <w:rStyle w:val="5"/>
          <w:rFonts w:hint="eastAsia" w:ascii="宋体" w:hAnsi="宋体" w:eastAsia="宋体" w:cs="宋体"/>
          <w:b w:val="0"/>
          <w:bCs/>
          <w:sz w:val="28"/>
          <w:szCs w:val="28"/>
        </w:rPr>
        <w:t>4）不孕治疗：部分患者子宫内膜息肉摘除后可自行怀孕；如伴有其他不孕因素，需经医生评估后通过辅助生殖技术助孕。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sz w:val="28"/>
          <w:szCs w:val="28"/>
        </w:rPr>
      </w:pPr>
      <w:r>
        <w:rPr>
          <w:rFonts w:hint="eastAsia" w:ascii="宋体" w:hAnsi="宋体" w:eastAsia="宋体" w:cs="宋体"/>
          <w:sz w:val="28"/>
          <w:szCs w:val="28"/>
          <w:bdr w:val="none" w:color="auto" w:sz="0" w:space="0"/>
        </w:rPr>
        <w:drawing>
          <wp:inline distT="0" distB="0" distL="114300" distR="114300">
            <wp:extent cx="4815205" cy="4307840"/>
            <wp:effectExtent l="0" t="0" r="4445" b="16510"/>
            <wp:docPr id="9"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3" descr="IMG_278"/>
                    <pic:cNvPicPr>
                      <a:picLocks noChangeAspect="1"/>
                    </pic:cNvPicPr>
                  </pic:nvPicPr>
                  <pic:blipFill>
                    <a:blip r:embed="rId5"/>
                    <a:stretch>
                      <a:fillRect/>
                    </a:stretch>
                  </pic:blipFill>
                  <pic:spPr>
                    <a:xfrm>
                      <a:off x="0" y="0"/>
                      <a:ext cx="4815205" cy="430784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sz w:val="28"/>
          <w:szCs w:val="28"/>
        </w:rPr>
      </w:pPr>
      <w:r>
        <w:rPr>
          <w:rFonts w:hint="eastAsia" w:ascii="宋体" w:hAnsi="宋体" w:eastAsia="宋体" w:cs="宋体"/>
          <w:sz w:val="28"/>
          <w:szCs w:val="28"/>
          <w:bdr w:val="none" w:color="auto" w:sz="0" w:space="0"/>
        </w:rPr>
        <w:t>图片来源：图虫创意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Style w:val="5"/>
          <w:rFonts w:hint="eastAsia" w:ascii="宋体" w:hAnsi="宋体" w:eastAsia="宋体" w:cs="宋体"/>
          <w:b w:val="0"/>
          <w:bCs/>
          <w:sz w:val="28"/>
          <w:szCs w:val="28"/>
        </w:rPr>
      </w:pPr>
      <w:r>
        <w:rPr>
          <w:rStyle w:val="5"/>
          <w:rFonts w:hint="eastAsia" w:ascii="宋体" w:hAnsi="宋体" w:eastAsia="宋体" w:cs="宋体"/>
          <w:b w:val="0"/>
          <w:bCs/>
          <w:sz w:val="28"/>
          <w:szCs w:val="28"/>
        </w:rPr>
        <w:t>综上所述，子宫内膜息肉虽然是育龄期和围绝经期女性常见妇科良性疾病，但是有些类型的子宫内膜息肉可能存在复发可能，还有部分息肉患者有时月经不规律或者不规则出血，继而会造成烦躁、焦虑等负面情绪，所以及时接受妇科医生的专业综合评估，并给予治疗，改善生活质量同时成功孕育健康宝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4A3B4C"/>
    <w:rsid w:val="5D4A3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2021-07-16T12:15:00Z</dcterms:created>
  <dc:creator>猫儿</dc:creator>
  <cp:lastModifiedBy>猫儿</cp:lastModifiedBy>
  <dcterms:modified xsi:type="dcterms:W3CDTF">2021-07-16T13:10:33Z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D76F8D1EB56C4D62B4846C6200FB4048</vt:lpwstr>
  </property>
</Properties>
</file>